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990" w:rsidRPr="00416EAF" w:rsidRDefault="00D976D8" w:rsidP="00371B70">
      <w:pPr>
        <w:pStyle w:val="Nagwek"/>
        <w:rPr>
          <w:rFonts w:cstheme="minorHAnsi"/>
          <w:sz w:val="24"/>
          <w:szCs w:val="24"/>
        </w:rPr>
      </w:pPr>
      <w:r w:rsidRPr="0006505B">
        <w:rPr>
          <w:rFonts w:cs="Calibri"/>
          <w:noProof/>
          <w:lang w:eastAsia="pl-PL"/>
        </w:rPr>
        <w:drawing>
          <wp:inline distT="0" distB="0" distL="0" distR="0" wp14:anchorId="52C791D9" wp14:editId="4D332466">
            <wp:extent cx="5760720" cy="627771"/>
            <wp:effectExtent l="0" t="0" r="0" b="0"/>
            <wp:docPr id="1" name="Obraz 1" descr="Logo  Fundusze Europejskie, Flaga Polski Rzeczpospolita Polska, PARP grupa PFR 20 lat, Unia Uropejska, Europejskie Fundusze Strukturalne i Inwestycyjne Flaga Unii Europejskiej.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 Fundusze Europejskie, Flaga Polski Rzeczpospolita Polska, PARP grupa PFR 20 lat, Unia Uropejska, Europejskie Fundusze Strukturalne i Inwestycyjne Flaga Unii Europejskiej." title="Ciąg logotypó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990" w:rsidRPr="00416EAF" w:rsidRDefault="00EB4990" w:rsidP="00734F4D">
      <w:pPr>
        <w:pStyle w:val="Nagwek"/>
        <w:rPr>
          <w:rFonts w:eastAsia="Times New Roman" w:cstheme="minorHAnsi"/>
          <w:b/>
          <w:sz w:val="24"/>
          <w:szCs w:val="24"/>
          <w:lang w:eastAsia="x-none"/>
        </w:rPr>
      </w:pPr>
    </w:p>
    <w:p w:rsidR="00D177B7" w:rsidRPr="00416EAF" w:rsidRDefault="00D976D8" w:rsidP="00D976D8">
      <w:pPr>
        <w:pStyle w:val="Nagwek"/>
        <w:rPr>
          <w:rFonts w:eastAsia="Times New Roman" w:cstheme="minorHAnsi"/>
          <w:sz w:val="24"/>
          <w:szCs w:val="24"/>
          <w:lang w:eastAsia="pl-PL"/>
        </w:rPr>
      </w:pPr>
      <w:r w:rsidRPr="0006505B">
        <w:rPr>
          <w:rFonts w:cs="Calibri"/>
          <w:noProof/>
          <w:lang w:eastAsia="pl-PL"/>
        </w:rPr>
        <w:drawing>
          <wp:inline distT="0" distB="0" distL="0" distR="0" wp14:anchorId="286E38E0" wp14:editId="2788A9E4">
            <wp:extent cx="1100455" cy="1016000"/>
            <wp:effectExtent l="0" t="0" r="0" b="0"/>
            <wp:docPr id="3" name="Obraz 3" descr="Norway grants" title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Norway grants" title="Logoty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7B7" w:rsidRPr="00416EAF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16EAF">
        <w:rPr>
          <w:rFonts w:eastAsia="Times New Roman" w:cstheme="minorHAnsi"/>
          <w:sz w:val="24"/>
          <w:szCs w:val="24"/>
          <w:lang w:eastAsia="pl-PL"/>
        </w:rPr>
        <w:tab/>
      </w: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416EAF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416EAF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>ul. Pańska 81/83</w:t>
      </w: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ab/>
      </w:r>
    </w:p>
    <w:p w:rsidR="00D177B7" w:rsidRPr="00416EAF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>00-834 Warszawa</w:t>
      </w: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16EAF">
        <w:rPr>
          <w:rFonts w:eastAsia="Times New Roman" w:cstheme="minorHAnsi"/>
          <w:b/>
          <w:sz w:val="24"/>
          <w:szCs w:val="24"/>
          <w:lang w:val="x-none" w:eastAsia="x-none"/>
        </w:rPr>
        <w:t>O Ś W I A D C Z E N I E</w:t>
      </w:r>
    </w:p>
    <w:p w:rsidR="00D177B7" w:rsidRPr="00416EAF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x-none"/>
        </w:rPr>
      </w:pPr>
      <w:r w:rsidRPr="00416EAF">
        <w:rPr>
          <w:rFonts w:eastAsia="Times New Roman" w:cstheme="minorHAnsi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416EAF" w:rsidRDefault="00D177B7" w:rsidP="00CE20D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7741C0" w:rsidRPr="00416EAF" w:rsidRDefault="00AD1990" w:rsidP="007741C0">
      <w:pPr>
        <w:spacing w:after="0" w:line="276" w:lineRule="auto"/>
        <w:rPr>
          <w:rFonts w:ascii="Calibri" w:hAnsi="Calibri" w:cs="Calibri"/>
          <w:b/>
          <w:bCs/>
          <w:i/>
          <w:sz w:val="24"/>
          <w:szCs w:val="24"/>
        </w:rPr>
      </w:pPr>
      <w:r w:rsidRPr="00416EAF">
        <w:rPr>
          <w:rFonts w:eastAsia="Times New Roman" w:cstheme="minorHAnsi"/>
          <w:sz w:val="24"/>
          <w:szCs w:val="24"/>
          <w:lang w:eastAsia="pl-PL"/>
        </w:rPr>
        <w:t>Oświadczam, iż Wykonawca ………………….…………………….………………………. nie należy/należy</w:t>
      </w:r>
      <w:r w:rsidRPr="00416EAF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  <w:r w:rsidR="007741C0" w:rsidRPr="00416EAF">
        <w:rPr>
          <w:rFonts w:eastAsia="Times New Roman" w:cstheme="minorHAnsi"/>
          <w:sz w:val="24"/>
          <w:szCs w:val="24"/>
          <w:lang w:eastAsia="pl-PL"/>
        </w:rPr>
        <w:t xml:space="preserve"> do tej </w:t>
      </w:r>
      <w:r w:rsidRPr="00416EAF">
        <w:rPr>
          <w:rFonts w:eastAsia="Times New Roman" w:cstheme="minorHAnsi"/>
          <w:sz w:val="24"/>
          <w:szCs w:val="24"/>
          <w:lang w:eastAsia="pl-PL"/>
        </w:rPr>
        <w:t xml:space="preserve">samej grupy kapitałowej, w rozumieniu ustawy z dnia 16 lutego </w:t>
      </w:r>
      <w:r w:rsidR="000A5CE9" w:rsidRPr="00416EAF">
        <w:rPr>
          <w:rFonts w:eastAsia="Times New Roman" w:cstheme="minorHAnsi"/>
          <w:sz w:val="24"/>
          <w:szCs w:val="24"/>
          <w:lang w:eastAsia="pl-PL"/>
        </w:rPr>
        <w:t>2007</w:t>
      </w:r>
      <w:r w:rsidR="00677218" w:rsidRPr="00416E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A5CE9" w:rsidRPr="00416EAF">
        <w:rPr>
          <w:rFonts w:eastAsia="Times New Roman" w:cstheme="minorHAnsi"/>
          <w:sz w:val="24"/>
          <w:szCs w:val="24"/>
          <w:lang w:eastAsia="pl-PL"/>
        </w:rPr>
        <w:t>r. o ochronie konkurencji i </w:t>
      </w:r>
      <w:r w:rsidRPr="00416EAF">
        <w:rPr>
          <w:rFonts w:eastAsia="Times New Roman" w:cstheme="minorHAnsi"/>
          <w:sz w:val="24"/>
          <w:szCs w:val="24"/>
          <w:lang w:eastAsia="pl-PL"/>
        </w:rPr>
        <w:t xml:space="preserve">konsumentów </w:t>
      </w:r>
      <w:r w:rsidR="000A0C97" w:rsidRPr="00416EAF">
        <w:rPr>
          <w:rFonts w:cs="Calibri"/>
          <w:sz w:val="24"/>
          <w:szCs w:val="24"/>
          <w:lang w:eastAsia="pl-PL"/>
        </w:rPr>
        <w:t>(</w:t>
      </w:r>
      <w:proofErr w:type="spellStart"/>
      <w:r w:rsidR="000A0C97" w:rsidRPr="00416EAF">
        <w:rPr>
          <w:rFonts w:cs="Calibri"/>
          <w:sz w:val="24"/>
          <w:szCs w:val="24"/>
          <w:lang w:eastAsia="pl-PL"/>
        </w:rPr>
        <w:t>t.j</w:t>
      </w:r>
      <w:proofErr w:type="spellEnd"/>
      <w:r w:rsidR="000A0C97" w:rsidRPr="00416EAF">
        <w:rPr>
          <w:rFonts w:cs="Calibri"/>
          <w:sz w:val="24"/>
          <w:szCs w:val="24"/>
          <w:lang w:eastAsia="pl-PL"/>
        </w:rPr>
        <w:t xml:space="preserve">. </w:t>
      </w:r>
      <w:r w:rsidR="000A0C97" w:rsidRPr="00416EAF">
        <w:rPr>
          <w:rFonts w:cs="Calibri"/>
          <w:sz w:val="24"/>
          <w:szCs w:val="24"/>
        </w:rPr>
        <w:t>Dz. U. z 2019 r. poz. 369</w:t>
      </w:r>
      <w:r w:rsidR="00416EAF" w:rsidRPr="00416EAF">
        <w:rPr>
          <w:rFonts w:cs="Calibri"/>
          <w:sz w:val="24"/>
          <w:szCs w:val="24"/>
        </w:rPr>
        <w:t xml:space="preserve"> ze zm.</w:t>
      </w:r>
      <w:r w:rsidR="000A0C97" w:rsidRPr="00416EAF">
        <w:rPr>
          <w:rFonts w:cs="Calibri"/>
          <w:sz w:val="24"/>
          <w:szCs w:val="24"/>
          <w:lang w:eastAsia="pl-PL"/>
        </w:rPr>
        <w:t xml:space="preserve">) </w:t>
      </w:r>
      <w:r w:rsidRPr="00416EAF">
        <w:rPr>
          <w:rFonts w:eastAsia="Times New Roman" w:cstheme="minorHAnsi"/>
          <w:sz w:val="24"/>
          <w:szCs w:val="24"/>
          <w:lang w:eastAsia="pl-PL"/>
        </w:rPr>
        <w:t xml:space="preserve">z innymi Wykonawcami, wskazanymi w informacji zamieszczonej przez Zamawiającego na podstawie art. 86 ust. 5 </w:t>
      </w:r>
      <w:proofErr w:type="spellStart"/>
      <w:r w:rsidRPr="00416EAF">
        <w:rPr>
          <w:rFonts w:eastAsia="Times New Roman" w:cstheme="minorHAnsi"/>
          <w:sz w:val="24"/>
          <w:szCs w:val="24"/>
          <w:lang w:eastAsia="pl-PL"/>
        </w:rPr>
        <w:t>uPzp</w:t>
      </w:r>
      <w:proofErr w:type="spellEnd"/>
      <w:r w:rsidRPr="00416EAF">
        <w:rPr>
          <w:rFonts w:eastAsia="Times New Roman" w:cstheme="minorHAnsi"/>
          <w:sz w:val="24"/>
          <w:szCs w:val="24"/>
          <w:lang w:eastAsia="pl-PL"/>
        </w:rPr>
        <w:t xml:space="preserve"> na stronie internetowej, którzy w terminie złożyli oferty w postępowaniu </w:t>
      </w:r>
      <w:r w:rsidRPr="00416EAF">
        <w:rPr>
          <w:rFonts w:cstheme="minorHAnsi"/>
          <w:sz w:val="24"/>
          <w:szCs w:val="24"/>
        </w:rPr>
        <w:t>prowadzonym w trybie przetargu nieograniczonego pn.:</w:t>
      </w:r>
      <w:r w:rsidR="000A0C97" w:rsidRPr="00416EAF">
        <w:rPr>
          <w:rFonts w:cstheme="minorHAnsi"/>
          <w:sz w:val="24"/>
          <w:szCs w:val="24"/>
        </w:rPr>
        <w:t xml:space="preserve"> </w:t>
      </w:r>
      <w:r w:rsidR="00D976D8" w:rsidRPr="00476C04">
        <w:rPr>
          <w:rFonts w:ascii="Calibri" w:hAnsi="Calibri" w:cs="Calibri"/>
          <w:b/>
          <w:bCs/>
          <w:sz w:val="24"/>
          <w:szCs w:val="24"/>
        </w:rPr>
        <w:t>„</w:t>
      </w:r>
      <w:r w:rsidR="00D976D8">
        <w:rPr>
          <w:rFonts w:ascii="Calibri" w:hAnsi="Calibri" w:cs="Calibri"/>
          <w:b/>
          <w:sz w:val="24"/>
          <w:szCs w:val="24"/>
        </w:rPr>
        <w:t>Opracowanie, realizacja i dostarczenie produktów audio – wideo związanych z działaniami realizowanymi przez PARP</w:t>
      </w:r>
      <w:r w:rsidR="00D976D8" w:rsidRPr="00476C04">
        <w:rPr>
          <w:rFonts w:ascii="Calibri" w:hAnsi="Calibri" w:cs="Calibri"/>
          <w:b/>
          <w:sz w:val="24"/>
          <w:szCs w:val="24"/>
        </w:rPr>
        <w:t xml:space="preserve">”, </w:t>
      </w:r>
      <w:r w:rsidR="00D976D8" w:rsidRPr="00476C04">
        <w:rPr>
          <w:rFonts w:ascii="Calibri" w:hAnsi="Calibri" w:cs="Calibri"/>
          <w:bCs/>
          <w:sz w:val="24"/>
          <w:szCs w:val="24"/>
        </w:rPr>
        <w:t xml:space="preserve">znak sprawy: </w:t>
      </w:r>
      <w:r w:rsidR="00D976D8" w:rsidRPr="00476C04">
        <w:rPr>
          <w:rFonts w:ascii="Calibri" w:hAnsi="Calibri" w:cs="Calibri"/>
          <w:b/>
          <w:bCs/>
          <w:sz w:val="24"/>
          <w:szCs w:val="24"/>
        </w:rPr>
        <w:t>p/1</w:t>
      </w:r>
      <w:r w:rsidR="00D976D8">
        <w:rPr>
          <w:rFonts w:ascii="Calibri" w:hAnsi="Calibri" w:cs="Calibri"/>
          <w:b/>
          <w:bCs/>
          <w:sz w:val="24"/>
          <w:szCs w:val="24"/>
        </w:rPr>
        <w:t>32</w:t>
      </w:r>
      <w:r w:rsidR="00D976D8" w:rsidRPr="00476C04">
        <w:rPr>
          <w:rFonts w:ascii="Calibri" w:hAnsi="Calibri" w:cs="Calibri"/>
          <w:b/>
          <w:bCs/>
          <w:sz w:val="24"/>
          <w:szCs w:val="24"/>
        </w:rPr>
        <w:t>/</w:t>
      </w:r>
      <w:r w:rsidR="00D976D8">
        <w:rPr>
          <w:rFonts w:ascii="Calibri" w:hAnsi="Calibri" w:cs="Calibri"/>
          <w:b/>
          <w:bCs/>
          <w:sz w:val="24"/>
          <w:szCs w:val="24"/>
        </w:rPr>
        <w:t>DKM</w:t>
      </w:r>
      <w:r w:rsidR="00D976D8" w:rsidRPr="00476C04">
        <w:rPr>
          <w:rFonts w:ascii="Calibri" w:hAnsi="Calibri" w:cs="Calibri"/>
          <w:b/>
          <w:bCs/>
          <w:sz w:val="24"/>
          <w:szCs w:val="24"/>
        </w:rPr>
        <w:t>/2020</w:t>
      </w:r>
      <w:bookmarkStart w:id="0" w:name="_GoBack"/>
      <w:bookmarkEnd w:id="0"/>
    </w:p>
    <w:p w:rsidR="000A0C97" w:rsidRPr="00416EAF" w:rsidRDefault="000A0C97" w:rsidP="007741C0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8E1A40" w:rsidRPr="00416EAF" w:rsidRDefault="008E1A40" w:rsidP="00D177B7">
      <w:pPr>
        <w:tabs>
          <w:tab w:val="left" w:pos="1020"/>
        </w:tabs>
        <w:rPr>
          <w:rFonts w:cs="Calibri"/>
          <w:sz w:val="24"/>
          <w:szCs w:val="24"/>
          <w:lang w:eastAsia="pl-PL"/>
        </w:rPr>
      </w:pPr>
    </w:p>
    <w:p w:rsidR="00416EAF" w:rsidRPr="00416EAF" w:rsidRDefault="00416EAF" w:rsidP="00D177B7">
      <w:pPr>
        <w:tabs>
          <w:tab w:val="left" w:pos="1020"/>
        </w:tabs>
        <w:rPr>
          <w:rFonts w:cs="Calibri"/>
          <w:sz w:val="24"/>
          <w:szCs w:val="24"/>
          <w:lang w:eastAsia="pl-PL"/>
        </w:rPr>
      </w:pPr>
    </w:p>
    <w:p w:rsidR="006A1E92" w:rsidRDefault="00416EAF" w:rsidP="00416EAF">
      <w:pPr>
        <w:rPr>
          <w:rFonts w:ascii="Calibri" w:hAnsi="Calibri" w:cs="Calibri"/>
          <w:b/>
          <w:color w:val="FF0000"/>
          <w:sz w:val="24"/>
          <w:szCs w:val="24"/>
        </w:rPr>
      </w:pPr>
      <w:r w:rsidRPr="00416EAF">
        <w:rPr>
          <w:rFonts w:ascii="Calibri" w:hAnsi="Calibri" w:cs="Calibri"/>
          <w:b/>
          <w:color w:val="FF0000"/>
          <w:sz w:val="24"/>
          <w:szCs w:val="24"/>
        </w:rPr>
        <w:t>DOKUMENT POWINIEN BYĆ SPORZĄDZONY I ZŁOŻONY</w:t>
      </w:r>
      <w:r w:rsidR="006A1E92">
        <w:rPr>
          <w:rFonts w:ascii="Calibri" w:hAnsi="Calibri" w:cs="Calibri"/>
          <w:b/>
          <w:color w:val="FF0000"/>
          <w:sz w:val="24"/>
          <w:szCs w:val="24"/>
        </w:rPr>
        <w:t>:</w:t>
      </w:r>
    </w:p>
    <w:p w:rsidR="006A1E92" w:rsidRDefault="006A1E92" w:rsidP="00416EAF">
      <w:pPr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</w:rPr>
        <w:t>W POSTACI PAPIEROWEJ I PODPISANY PRZEZ OSOBĘ/Y UPOWAŻNIONĄ/E</w:t>
      </w:r>
    </w:p>
    <w:p w:rsidR="006A1E92" w:rsidRDefault="006A1E92" w:rsidP="00416EAF">
      <w:pPr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</w:rPr>
        <w:t>Albo</w:t>
      </w:r>
    </w:p>
    <w:p w:rsidR="00416EAF" w:rsidRPr="00416EAF" w:rsidRDefault="00416EAF" w:rsidP="00416EAF">
      <w:pPr>
        <w:rPr>
          <w:rFonts w:ascii="Calibri" w:hAnsi="Calibri" w:cs="Calibri"/>
          <w:b/>
          <w:color w:val="FF0000"/>
          <w:sz w:val="24"/>
          <w:szCs w:val="24"/>
        </w:rPr>
      </w:pPr>
      <w:r w:rsidRPr="00416EAF">
        <w:rPr>
          <w:rFonts w:ascii="Calibri" w:hAnsi="Calibri" w:cs="Calibri"/>
          <w:b/>
          <w:color w:val="FF0000"/>
          <w:sz w:val="24"/>
          <w:szCs w:val="24"/>
        </w:rPr>
        <w:t>W POSTACI ELEKTRONICZNEJ OPATRZONEJ KWALIFIKOWANYM PODPISEM ELEKTRONICZNYM.</w:t>
      </w:r>
    </w:p>
    <w:p w:rsidR="00416EAF" w:rsidRPr="00416EAF" w:rsidRDefault="00416EAF" w:rsidP="00D177B7">
      <w:pPr>
        <w:tabs>
          <w:tab w:val="left" w:pos="1020"/>
        </w:tabs>
        <w:rPr>
          <w:rFonts w:cstheme="minorHAnsi"/>
          <w:sz w:val="24"/>
          <w:szCs w:val="24"/>
        </w:rPr>
      </w:pPr>
    </w:p>
    <w:sectPr w:rsidR="00416EAF" w:rsidRPr="00416EAF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AD1990" w:rsidRPr="00B631E9" w:rsidRDefault="00AD1990" w:rsidP="00AD1990">
      <w:pPr>
        <w:pStyle w:val="Tekstprzypisudolnego"/>
        <w:rPr>
          <w:rFonts w:asciiTheme="minorHAnsi" w:hAnsiTheme="minorHAnsi" w:cstheme="minorHAnsi"/>
        </w:rPr>
      </w:pPr>
      <w:r w:rsidRPr="00B631E9">
        <w:rPr>
          <w:rStyle w:val="Odwoanieprzypisudolnego"/>
          <w:rFonts w:asciiTheme="minorHAnsi" w:hAnsiTheme="minorHAnsi" w:cstheme="minorHAnsi"/>
        </w:rPr>
        <w:footnoteRef/>
      </w:r>
      <w:r w:rsidRPr="00B631E9">
        <w:rPr>
          <w:rFonts w:asciiTheme="minorHAnsi" w:hAnsiTheme="minorHAnsi" w:cstheme="minorHAnsi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B7"/>
    <w:rsid w:val="00067163"/>
    <w:rsid w:val="00072341"/>
    <w:rsid w:val="000A0C97"/>
    <w:rsid w:val="000A5CE9"/>
    <w:rsid w:val="000C2063"/>
    <w:rsid w:val="000C5FDA"/>
    <w:rsid w:val="000D3F58"/>
    <w:rsid w:val="00180642"/>
    <w:rsid w:val="001A6111"/>
    <w:rsid w:val="00284895"/>
    <w:rsid w:val="00325B2A"/>
    <w:rsid w:val="00351CE8"/>
    <w:rsid w:val="00371B70"/>
    <w:rsid w:val="003D0586"/>
    <w:rsid w:val="00416EAF"/>
    <w:rsid w:val="004955C6"/>
    <w:rsid w:val="004A0AE0"/>
    <w:rsid w:val="004A10C1"/>
    <w:rsid w:val="005B680F"/>
    <w:rsid w:val="005E7E2B"/>
    <w:rsid w:val="0063142F"/>
    <w:rsid w:val="0063361E"/>
    <w:rsid w:val="00677218"/>
    <w:rsid w:val="006A1E92"/>
    <w:rsid w:val="006C0607"/>
    <w:rsid w:val="006F54F0"/>
    <w:rsid w:val="00734F4D"/>
    <w:rsid w:val="007741C0"/>
    <w:rsid w:val="008D6F77"/>
    <w:rsid w:val="008E1A40"/>
    <w:rsid w:val="00933C75"/>
    <w:rsid w:val="00950378"/>
    <w:rsid w:val="00A332D6"/>
    <w:rsid w:val="00A47BBD"/>
    <w:rsid w:val="00A64AA6"/>
    <w:rsid w:val="00AD1990"/>
    <w:rsid w:val="00B41E5D"/>
    <w:rsid w:val="00B631E9"/>
    <w:rsid w:val="00B95D46"/>
    <w:rsid w:val="00BD1D97"/>
    <w:rsid w:val="00C0024E"/>
    <w:rsid w:val="00CE20D2"/>
    <w:rsid w:val="00D177B7"/>
    <w:rsid w:val="00D8028A"/>
    <w:rsid w:val="00D976D8"/>
    <w:rsid w:val="00DD4605"/>
    <w:rsid w:val="00E6224F"/>
    <w:rsid w:val="00EB4990"/>
    <w:rsid w:val="00F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Mazurkiewicz-Błasiak Katarzyna</cp:lastModifiedBy>
  <cp:revision>2</cp:revision>
  <cp:lastPrinted>2019-10-30T09:30:00Z</cp:lastPrinted>
  <dcterms:created xsi:type="dcterms:W3CDTF">2020-07-17T10:22:00Z</dcterms:created>
  <dcterms:modified xsi:type="dcterms:W3CDTF">2020-07-17T10:22:00Z</dcterms:modified>
</cp:coreProperties>
</file>